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6BC23" w14:textId="77777777" w:rsidR="008B6484" w:rsidRDefault="008B6484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</w:p>
    <w:p w14:paraId="58F218CF" w14:textId="4C73C62E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8DDD58D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4A2281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4A2281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25D2554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>-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</w:t>
      </w:r>
      <w:r w:rsidR="00FF4DC8">
        <w:rPr>
          <w:rFonts w:ascii="Arial" w:eastAsia="Times New Roman" w:hAnsi="Arial" w:cs="Arial"/>
          <w:i/>
          <w:iCs/>
          <w:color w:val="222222"/>
          <w:lang w:eastAsia="de-DE"/>
        </w:rPr>
        <w:t>. So ist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FF4DC8" w:rsidRPr="00A00CAC">
        <w:rPr>
          <w:rFonts w:ascii="Arial" w:eastAsia="Times New Roman" w:hAnsi="Arial" w:cs="Arial"/>
          <w:i/>
          <w:iCs/>
          <w:color w:val="222222"/>
          <w:lang w:eastAsia="de-DE"/>
        </w:rPr>
        <w:t>der Umsatz/die Produktion im laufenden Monat um x-Prozent zurückgegangen, x Prozent der Aufträge sind weggebrochen etc. Daher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>sind</w:t>
      </w:r>
      <w:r w:rsidR="00FF4DC8">
        <w:rPr>
          <w:rFonts w:ascii="Arial" w:eastAsia="Times New Roman" w:hAnsi="Arial" w:cs="Arial"/>
          <w:i/>
          <w:iCs/>
          <w:color w:val="222222"/>
          <w:lang w:eastAsia="de-DE"/>
        </w:rPr>
        <w:t xml:space="preserve"> wir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leider nicht in der Lage, die Sozialversicherungsbeiträge </w:t>
      </w:r>
      <w:r w:rsidR="004A2281">
        <w:rPr>
          <w:rFonts w:ascii="Arial" w:eastAsia="Times New Roman" w:hAnsi="Arial" w:cs="Arial"/>
          <w:i/>
          <w:iCs/>
          <w:color w:val="222222"/>
          <w:lang w:eastAsia="de-DE"/>
        </w:rPr>
        <w:t xml:space="preserve">fristgerecht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CB8533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A00CAC">
        <w:rPr>
          <w:rFonts w:ascii="Arial" w:eastAsia="Times New Roman" w:hAnsi="Arial" w:cs="Arial"/>
          <w:i/>
          <w:iCs/>
          <w:color w:val="222222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gemäß §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> 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4A2281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 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A00CAC">
        <w:rPr>
          <w:rFonts w:ascii="Arial" w:eastAsia="Times New Roman" w:hAnsi="Arial" w:cs="Arial"/>
          <w:i/>
          <w:iCs/>
          <w:color w:val="222222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14B964F5" w:rsid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762BAE3" w14:textId="1924F778" w:rsidR="008B6484" w:rsidRDefault="008B6484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A367FE0" w14:textId="15329F6A" w:rsidR="0024058B" w:rsidRDefault="0024058B" w:rsidP="00B442C5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 Ich habe beantragt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>
        <w:rPr>
          <w:rFonts w:ascii="Arial" w:eastAsia="Times New Roman" w:hAnsi="Arial" w:cs="Arial"/>
          <w:i/>
          <w:iCs/>
          <w:color w:val="222222"/>
          <w:lang w:eastAsia="de-DE"/>
        </w:rPr>
        <w:tab/>
        <w:t>Kurzarbeitergeld (KUG)</w:t>
      </w:r>
    </w:p>
    <w:p w14:paraId="22E9986A" w14:textId="23ABA8EB" w:rsidR="0024058B" w:rsidRDefault="0024058B" w:rsidP="0024058B">
      <w:pPr>
        <w:tabs>
          <w:tab w:val="left" w:pos="3969"/>
        </w:tabs>
        <w:spacing w:after="0" w:line="240" w:lineRule="auto"/>
        <w:ind w:left="708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 Kurzarbeitergel</w:t>
      </w:r>
      <w:r w:rsidR="006B5723">
        <w:rPr>
          <w:rFonts w:ascii="Arial" w:eastAsia="Times New Roman" w:hAnsi="Arial" w:cs="Arial"/>
          <w:i/>
          <w:iCs/>
          <w:color w:val="222222"/>
          <w:lang w:eastAsia="de-DE"/>
        </w:rPr>
        <w:t xml:space="preserve">d 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>(</w:t>
      </w:r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>K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>UG)</w:t>
      </w:r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 xml:space="preserve"> wurde beantragt, aber noch nicht bewilligt/ </w:t>
      </w:r>
    </w:p>
    <w:p w14:paraId="115BE957" w14:textId="5116A9AD" w:rsidR="005D2C42" w:rsidRDefault="0024058B" w:rsidP="0024058B">
      <w:pPr>
        <w:tabs>
          <w:tab w:val="left" w:pos="3969"/>
        </w:tabs>
        <w:spacing w:after="0" w:line="240" w:lineRule="auto"/>
        <w:ind w:left="708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 KUG</w:t>
      </w:r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 xml:space="preserve"> wurde beantragt und bewilligt, dennoch droht aufgrund laufender Kosten kurzfristig die Zahlungsunfähigkeit, daher liegt ein Härtefall vor.</w:t>
      </w:r>
    </w:p>
    <w:p w14:paraId="6D782A69" w14:textId="77777777" w:rsidR="0024058B" w:rsidRDefault="0024058B" w:rsidP="00B442C5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72C92A4F" w14:textId="0BE32B97" w:rsidR="008B6484" w:rsidRDefault="0024058B" w:rsidP="008B648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 xml:space="preserve">Ich habe 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>beantragt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>KfW-Kredit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</w:p>
    <w:p w14:paraId="1D322490" w14:textId="3A6329C2" w:rsidR="008B6484" w:rsidRDefault="0024058B" w:rsidP="008B648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 xml:space="preserve">Ich </w:t>
      </w:r>
      <w:r w:rsidR="003045F2">
        <w:rPr>
          <w:rFonts w:ascii="Arial" w:eastAsia="Times New Roman" w:hAnsi="Arial" w:cs="Arial"/>
          <w:i/>
          <w:iCs/>
          <w:color w:val="222222"/>
          <w:lang w:eastAsia="de-DE"/>
        </w:rPr>
        <w:t xml:space="preserve">habe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 xml:space="preserve">beantragt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>Zuschuss durch Bund oder/und Land.</w:t>
      </w:r>
    </w:p>
    <w:p w14:paraId="566C807A" w14:textId="77777777" w:rsidR="0024058B" w:rsidRDefault="0024058B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7C40710" w14:textId="77777777" w:rsidR="0024058B" w:rsidRDefault="0024058B" w:rsidP="0024058B">
      <w:pPr>
        <w:spacing w:after="0" w:line="240" w:lineRule="auto"/>
        <w:ind w:left="708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 xml:space="preserve">Darlehen bzw. der Zuschuss wurde noch nicht bewilligt/ </w:t>
      </w:r>
    </w:p>
    <w:p w14:paraId="185BD4AA" w14:textId="22936700" w:rsidR="005D2C42" w:rsidRDefault="0024058B" w:rsidP="0024058B">
      <w:pPr>
        <w:spacing w:after="0" w:line="240" w:lineRule="auto"/>
        <w:ind w:left="708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>Darlehen bzw. Zuschuss wurde beantragt und bewilligt, reicht aber aufgrund laufender Kosten nicht aus, um die drohende Zahlungsunfähigkeit abzuwenden (Härtefall).</w:t>
      </w:r>
    </w:p>
    <w:p w14:paraId="575612E8" w14:textId="77777777" w:rsidR="0024058B" w:rsidRDefault="0024058B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9893491" w14:textId="1CCC0F9A" w:rsidR="008B6484" w:rsidRDefault="0024058B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 xml:space="preserve">Ich erhalte bereits/habe beantragt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ab/>
        <w:t>Sonstige Corona-Hilfe.</w:t>
      </w:r>
    </w:p>
    <w:p w14:paraId="2C40FDB8" w14:textId="315623ED" w:rsidR="008B6484" w:rsidRPr="0024058B" w:rsidRDefault="008B6484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de-DE"/>
        </w:rPr>
      </w:pPr>
      <w:r w:rsidRPr="0024058B">
        <w:rPr>
          <w:rFonts w:ascii="Arial" w:eastAsia="Times New Roman" w:hAnsi="Arial" w:cs="Arial"/>
          <w:i/>
          <w:iCs/>
          <w:color w:val="222222"/>
          <w:sz w:val="20"/>
          <w:szCs w:val="20"/>
          <w:lang w:eastAsia="de-DE"/>
        </w:rPr>
        <w:t xml:space="preserve">(Zutreffendes bitte </w:t>
      </w:r>
      <w:r w:rsidR="0024058B">
        <w:rPr>
          <w:rFonts w:ascii="Arial" w:eastAsia="Times New Roman" w:hAnsi="Arial" w:cs="Arial"/>
          <w:i/>
          <w:iCs/>
          <w:color w:val="222222"/>
          <w:sz w:val="20"/>
          <w:szCs w:val="20"/>
          <w:lang w:eastAsia="de-DE"/>
        </w:rPr>
        <w:t xml:space="preserve">ankreuzen, Unzutreffendes </w:t>
      </w:r>
      <w:r w:rsidRPr="0024058B">
        <w:rPr>
          <w:rFonts w:ascii="Arial" w:eastAsia="Times New Roman" w:hAnsi="Arial" w:cs="Arial"/>
          <w:i/>
          <w:iCs/>
          <w:color w:val="222222"/>
          <w:sz w:val="20"/>
          <w:szCs w:val="20"/>
          <w:lang w:eastAsia="de-DE"/>
        </w:rPr>
        <w:t>streichen und möglichst Belege hinzufügen)</w:t>
      </w:r>
    </w:p>
    <w:p w14:paraId="2FB272AC" w14:textId="77777777" w:rsidR="008B6484" w:rsidRDefault="008B6484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BE5FBB6" w14:textId="77777777" w:rsidR="008B6484" w:rsidRDefault="008B6484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5"/>
    <w:rsid w:val="001F6D0D"/>
    <w:rsid w:val="0024058B"/>
    <w:rsid w:val="003045F2"/>
    <w:rsid w:val="0040645D"/>
    <w:rsid w:val="004A2281"/>
    <w:rsid w:val="00597421"/>
    <w:rsid w:val="005D2C42"/>
    <w:rsid w:val="005E2A4C"/>
    <w:rsid w:val="005E63D8"/>
    <w:rsid w:val="00615798"/>
    <w:rsid w:val="006B5723"/>
    <w:rsid w:val="008B6484"/>
    <w:rsid w:val="00A00CAC"/>
    <w:rsid w:val="00B442C5"/>
    <w:rsid w:val="00BB704B"/>
    <w:rsid w:val="00C53D0A"/>
    <w:rsid w:val="00DA3859"/>
    <w:rsid w:val="00EA569E"/>
    <w:rsid w:val="00ED51DB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docId w15:val="{2FBC157F-6C36-4898-9DF8-87A26F8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Morgenstern</cp:lastModifiedBy>
  <cp:revision>2</cp:revision>
  <cp:lastPrinted>2020-03-25T11:17:00Z</cp:lastPrinted>
  <dcterms:created xsi:type="dcterms:W3CDTF">2020-03-26T08:27:00Z</dcterms:created>
  <dcterms:modified xsi:type="dcterms:W3CDTF">2020-03-26T08:27:00Z</dcterms:modified>
</cp:coreProperties>
</file>